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color w:val="FF0000"/>
          <w:sz w:val="48"/>
          <w:szCs w:val="48"/>
          <w:lang w:eastAsia="sk-SK"/>
        </w:rPr>
        <w:t>Algoritmus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Algoritmus je konečná postupnosť definovaných inštrukcií na splnenie určitej úlohy.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Algoritmy </w:t>
      </w: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môžu byť zapísané</w:t>
      </w: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 (implementované) </w:t>
      </w: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vo forme počítačových programov.</w:t>
      </w: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 </w:t>
      </w: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Logická chyba v algoritme môže viesť k zlyhaniu výsledného programu.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Pojem algoritmu sa často ilustruje na príklade návodu, hoci algoritmy sú často oveľa zložitejšie. </w:t>
      </w: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V algoritmoch sa často niekoľko krokov viacnásobne opakuje</w:t>
      </w: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 (iterácia), </w:t>
      </w: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alebo ďalší postup závisí od aktuálneho stavu</w:t>
      </w: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 (vetvenie).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Na riešenie tej istej úlohy môže existovať niekoľko rôznych algoritmov s rôznymi postupnosťami inštrukcií. Rôzne algoritmy sa tiež môžu líšiť v množstve času a pamäte potrebných na splnenie úlohy.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b/>
          <w:bCs/>
          <w:color w:val="333333"/>
          <w:sz w:val="32"/>
          <w:szCs w:val="32"/>
          <w:lang w:eastAsia="sk-SK"/>
        </w:rPr>
        <w:t>Vlastnosti algoritmov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Konečnosť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Každý algoritmus musí skončiť po vykonaní konečného počtu krokov.</w:t>
      </w: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 </w:t>
      </w: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Tento</w:t>
      </w: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 počet krokov </w:t>
      </w: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môže byť ľubovoľne veľký</w:t>
      </w: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 (podľa rozsahu a hodnôt vstupných údajov), ale pre každý jednotlivý vstup musí byť konečný. Postupy, ktoré túto podmienku nespĺňajú, sa môžu nazývať výpočtové metódy. </w:t>
      </w: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Špeciálnym príkladom nekonečnej výpočtovej metódy je reaktívny proces, ktorý priebežne reaguje s okolitým prostredím.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Determinizmus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sk-SK"/>
        </w:rPr>
        <w:t>Každý krok algoritmu musí byť jednoznačne a presne definovaný; v každej situácii musí byť úplne zrejmé, čo a ako sa má vykonať, ako má vykonávanie algoritmu pokračovať. </w:t>
      </w: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Pretože bežný jazyk zvyčajne neposkytuje úplnú presnosť a jednoznačnosť vyjadrovania, boli pre zápis algoritmov navrhnuté programovacie jazyky, v ktorých má každý príkaz jasne definovaný význam. </w:t>
      </w: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Vyjadrenie algoritmu v programovacom jazyku sa nazýva program</w:t>
      </w: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.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Vstup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Algoritmus zvyčajne pracuje s nejakými vstupmi, veličinami,</w:t>
      </w: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 ktoré sú mu odovzdané pred začatím jeho vykonávania, alebo v priebehu jeho činnosti. </w:t>
      </w: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Vstupy majú definované množiny hodnôt, ktoré môžu nadobúdať.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Výstup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Algoritmus má aspoň jeden výstup, veličinu, ktorá</w:t>
      </w: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 je v požadovanom vzťahu k zadaným vstupom, a tým </w:t>
      </w: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tvorí odpoveď na problém, ktorý algoritmus rieši.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Efektivita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lastRenderedPageBreak/>
        <w:t>Všeobecne požadujeme, aby algoritmus bol efektívny, </w:t>
      </w: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v tom zmysle, že požadujeme, aby každá operácia požadovaná algoritmom, bola dostatočne jednoduchá</w:t>
      </w: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 na to, aby mohla byť aspoň v princípe prevedená v konečnom čase iba s použitím ceruzky a papiera.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Všeobecnosť</w:t>
      </w:r>
    </w:p>
    <w:p w:rsidR="00432C86" w:rsidRPr="00432C86" w:rsidRDefault="00432C86" w:rsidP="00432C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Algoritmus nerieši jeden konkrétny problém</w:t>
      </w: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 (napr. „ako vypočítať 3×7“), </w:t>
      </w: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ale</w:t>
      </w: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 rieši </w:t>
      </w:r>
      <w:r w:rsidRPr="00432C86">
        <w:rPr>
          <w:rFonts w:ascii="Arial" w:eastAsia="Times New Roman" w:hAnsi="Arial" w:cs="Arial"/>
          <w:b/>
          <w:bCs/>
          <w:color w:val="333333"/>
          <w:sz w:val="27"/>
          <w:szCs w:val="27"/>
          <w:lang w:eastAsia="sk-SK"/>
        </w:rPr>
        <w:t>všeobecnú triedu obdobných problémov</w:t>
      </w:r>
      <w:r w:rsidRPr="00432C86">
        <w:rPr>
          <w:rFonts w:ascii="Arial" w:eastAsia="Times New Roman" w:hAnsi="Arial" w:cs="Arial"/>
          <w:color w:val="333333"/>
          <w:sz w:val="27"/>
          <w:szCs w:val="27"/>
          <w:lang w:eastAsia="sk-SK"/>
        </w:rPr>
        <w:t> (napr. „ako vypočítať súčin dvoch celých čísel“).</w:t>
      </w:r>
    </w:p>
    <w:p w:rsidR="00432C86" w:rsidRPr="00432C86" w:rsidRDefault="00432C86" w:rsidP="00432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</w:pPr>
      <w:r w:rsidRPr="00432C86"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  <w:t> </w:t>
      </w:r>
    </w:p>
    <w:p w:rsidR="005A0E04" w:rsidRPr="00432C86" w:rsidRDefault="005A0E04" w:rsidP="00432C86"/>
    <w:sectPr w:rsidR="005A0E04" w:rsidRPr="00432C86" w:rsidSect="00253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D758E"/>
    <w:multiLevelType w:val="multilevel"/>
    <w:tmpl w:val="F904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371E"/>
    <w:rsid w:val="002131C0"/>
    <w:rsid w:val="0025371E"/>
    <w:rsid w:val="00432C86"/>
    <w:rsid w:val="00466A34"/>
    <w:rsid w:val="005A0E04"/>
    <w:rsid w:val="006372A6"/>
    <w:rsid w:val="007509D8"/>
    <w:rsid w:val="007E78E5"/>
    <w:rsid w:val="008743FF"/>
    <w:rsid w:val="008972FC"/>
    <w:rsid w:val="008F78FB"/>
    <w:rsid w:val="00A219B9"/>
    <w:rsid w:val="00ED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72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A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E0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87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Jedinak Viliam</dc:creator>
  <cp:lastModifiedBy>Jedinak Viliam</cp:lastModifiedBy>
  <cp:revision>2</cp:revision>
  <cp:lastPrinted>2019-02-27T06:39:00Z</cp:lastPrinted>
  <dcterms:created xsi:type="dcterms:W3CDTF">2019-09-18T07:09:00Z</dcterms:created>
  <dcterms:modified xsi:type="dcterms:W3CDTF">2019-09-18T07:09:00Z</dcterms:modified>
</cp:coreProperties>
</file>